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1C" w:rsidRDefault="00AC1007" w:rsidP="0034131C">
      <w:pPr>
        <w:pStyle w:val="NoSpacing"/>
        <w:jc w:val="center"/>
        <w:rPr>
          <w:rFonts w:asciiTheme="minorHAnsi" w:hAnsiTheme="minorHAnsi"/>
          <w:b/>
          <w:color w:val="FF0000"/>
          <w:szCs w:val="22"/>
        </w:rPr>
      </w:pPr>
      <w:r>
        <w:rPr>
          <w:rFonts w:asciiTheme="minorHAnsi" w:hAnsiTheme="minorHAnsi"/>
          <w:noProof/>
          <w:sz w:val="22"/>
          <w:lang w:eastAsia="en-US"/>
        </w:rPr>
        <w:drawing>
          <wp:anchor distT="0" distB="0" distL="114300" distR="114300" simplePos="0" relativeHeight="251660288" behindDoc="1" locked="0" layoutInCell="1" allowOverlap="1" wp14:anchorId="608E946E" wp14:editId="58E12E7B">
            <wp:simplePos x="0" y="0"/>
            <wp:positionH relativeFrom="margin">
              <wp:align>center</wp:align>
            </wp:positionH>
            <wp:positionV relativeFrom="paragraph">
              <wp:posOffset>-795020</wp:posOffset>
            </wp:positionV>
            <wp:extent cx="2662612" cy="214943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ac Of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12" cy="214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007" w:rsidRDefault="00AC1007" w:rsidP="0034131C">
      <w:pPr>
        <w:pStyle w:val="NoSpacing"/>
        <w:jc w:val="center"/>
        <w:rPr>
          <w:rFonts w:asciiTheme="minorHAnsi" w:hAnsiTheme="minorHAnsi"/>
          <w:b/>
          <w:color w:val="FF0000"/>
          <w:szCs w:val="22"/>
        </w:rPr>
      </w:pPr>
    </w:p>
    <w:p w:rsidR="00AC1007" w:rsidRDefault="00284F70" w:rsidP="00284F70">
      <w:pPr>
        <w:pStyle w:val="NoSpacing"/>
        <w:tabs>
          <w:tab w:val="left" w:pos="5190"/>
        </w:tabs>
        <w:rPr>
          <w:rFonts w:asciiTheme="minorHAnsi" w:hAnsiTheme="minorHAnsi"/>
          <w:b/>
          <w:color w:val="FF0000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ab/>
      </w:r>
    </w:p>
    <w:p w:rsidR="00AC1007" w:rsidRDefault="00AC1007" w:rsidP="0034131C">
      <w:pPr>
        <w:pStyle w:val="NoSpacing"/>
        <w:jc w:val="center"/>
        <w:rPr>
          <w:rFonts w:asciiTheme="minorHAnsi" w:hAnsiTheme="minorHAnsi"/>
          <w:b/>
          <w:color w:val="FF0000"/>
          <w:szCs w:val="22"/>
        </w:rPr>
      </w:pPr>
    </w:p>
    <w:p w:rsidR="00AC1007" w:rsidRDefault="00AC1007" w:rsidP="0034131C">
      <w:pPr>
        <w:pStyle w:val="NoSpacing"/>
        <w:jc w:val="center"/>
        <w:rPr>
          <w:rFonts w:asciiTheme="minorHAnsi" w:hAnsiTheme="minorHAnsi"/>
          <w:b/>
          <w:color w:val="FF0000"/>
          <w:szCs w:val="22"/>
        </w:rPr>
      </w:pPr>
    </w:p>
    <w:p w:rsidR="00284F70" w:rsidRDefault="00284F70" w:rsidP="0034131C">
      <w:pPr>
        <w:pStyle w:val="NoSpacing"/>
        <w:jc w:val="center"/>
        <w:rPr>
          <w:rFonts w:asciiTheme="minorHAnsi" w:hAnsiTheme="minorHAnsi"/>
          <w:b/>
          <w:color w:val="FF0000"/>
          <w:szCs w:val="22"/>
        </w:rPr>
      </w:pPr>
    </w:p>
    <w:p w:rsidR="00284F70" w:rsidRDefault="00284F70" w:rsidP="0034131C">
      <w:pPr>
        <w:pStyle w:val="NoSpacing"/>
        <w:jc w:val="center"/>
        <w:rPr>
          <w:rFonts w:asciiTheme="minorHAnsi" w:hAnsiTheme="minorHAnsi"/>
          <w:b/>
          <w:color w:val="FF0000"/>
          <w:szCs w:val="22"/>
        </w:rPr>
      </w:pPr>
    </w:p>
    <w:p w:rsidR="00284F70" w:rsidRDefault="00284F70" w:rsidP="0034131C">
      <w:pPr>
        <w:pStyle w:val="NoSpacing"/>
        <w:jc w:val="center"/>
        <w:rPr>
          <w:rFonts w:asciiTheme="minorHAnsi" w:hAnsiTheme="minorHAnsi"/>
          <w:b/>
          <w:color w:val="FF0000"/>
          <w:sz w:val="32"/>
          <w:szCs w:val="22"/>
        </w:rPr>
      </w:pPr>
    </w:p>
    <w:p w:rsidR="0034131C" w:rsidRPr="00284F70" w:rsidRDefault="0034131C" w:rsidP="00284F70">
      <w:pPr>
        <w:pStyle w:val="NoSpacing"/>
        <w:rPr>
          <w:rFonts w:asciiTheme="minorHAnsi" w:hAnsiTheme="minorHAnsi"/>
          <w:b/>
          <w:sz w:val="32"/>
        </w:rPr>
      </w:pPr>
      <w:r w:rsidRPr="00284F70">
        <w:rPr>
          <w:rFonts w:asciiTheme="minorHAnsi" w:hAnsiTheme="minorHAnsi"/>
          <w:b/>
          <w:color w:val="FF0000"/>
          <w:sz w:val="32"/>
          <w:szCs w:val="22"/>
        </w:rPr>
        <w:t>M</w:t>
      </w:r>
      <w:r w:rsidRPr="00284F70">
        <w:rPr>
          <w:rFonts w:asciiTheme="minorHAnsi" w:hAnsiTheme="minorHAnsi"/>
          <w:b/>
          <w:color w:val="FF0000"/>
          <w:sz w:val="32"/>
        </w:rPr>
        <w:t>EDIA ADVISORY</w:t>
      </w:r>
    </w:p>
    <w:p w:rsidR="00284F70" w:rsidRDefault="00284F70" w:rsidP="0034131C">
      <w:pPr>
        <w:pStyle w:val="NoSpacing"/>
        <w:rPr>
          <w:rFonts w:asciiTheme="minorHAnsi" w:hAnsiTheme="minorHAnsi"/>
          <w:b/>
        </w:rPr>
      </w:pPr>
    </w:p>
    <w:p w:rsidR="00284F70" w:rsidRDefault="0034131C" w:rsidP="0034131C">
      <w:pPr>
        <w:pStyle w:val="NoSpacing"/>
        <w:rPr>
          <w:rFonts w:asciiTheme="minorHAnsi" w:hAnsiTheme="minorHAnsi"/>
          <w:b/>
        </w:rPr>
      </w:pPr>
      <w:r w:rsidRPr="00CF0076">
        <w:rPr>
          <w:rFonts w:asciiTheme="minorHAnsi" w:hAnsiTheme="minorHAnsi"/>
          <w:b/>
        </w:rPr>
        <w:t xml:space="preserve">FOR IMMEDIATE RELEASE </w:t>
      </w:r>
      <w:r w:rsidRPr="00CF0076">
        <w:rPr>
          <w:rFonts w:asciiTheme="minorHAnsi" w:hAnsiTheme="minorHAnsi"/>
          <w:b/>
        </w:rPr>
        <w:tab/>
      </w:r>
      <w:r w:rsidRPr="00CF0076">
        <w:rPr>
          <w:rFonts w:asciiTheme="minorHAnsi" w:hAnsiTheme="minorHAnsi"/>
          <w:b/>
        </w:rPr>
        <w:tab/>
      </w:r>
      <w:r w:rsidRPr="00CF0076">
        <w:rPr>
          <w:rFonts w:asciiTheme="minorHAnsi" w:hAnsiTheme="minorHAnsi"/>
          <w:b/>
        </w:rPr>
        <w:tab/>
      </w:r>
      <w:r w:rsidRPr="00CF0076">
        <w:rPr>
          <w:rFonts w:asciiTheme="minorHAnsi" w:hAnsiTheme="minorHAnsi"/>
          <w:b/>
        </w:rPr>
        <w:tab/>
        <w:t xml:space="preserve">        </w:t>
      </w:r>
      <w:r w:rsidRPr="00CF0076">
        <w:rPr>
          <w:rFonts w:asciiTheme="minorHAnsi" w:hAnsiTheme="minorHAnsi"/>
          <w:b/>
        </w:rPr>
        <w:tab/>
      </w:r>
      <w:r w:rsidRPr="00CF0076">
        <w:rPr>
          <w:rFonts w:asciiTheme="minorHAnsi" w:hAnsiTheme="minorHAnsi"/>
          <w:b/>
        </w:rPr>
        <w:tab/>
        <w:t xml:space="preserve">     </w:t>
      </w:r>
    </w:p>
    <w:p w:rsidR="00284F70" w:rsidRDefault="00284F70" w:rsidP="0034131C">
      <w:pPr>
        <w:pStyle w:val="NoSpacing"/>
        <w:rPr>
          <w:rFonts w:asciiTheme="minorHAnsi" w:hAnsiTheme="minorHAnsi"/>
        </w:rPr>
      </w:pPr>
    </w:p>
    <w:p w:rsidR="0034131C" w:rsidRPr="00CF0076" w:rsidRDefault="0034131C" w:rsidP="0034131C">
      <w:pPr>
        <w:pStyle w:val="NoSpacing"/>
        <w:rPr>
          <w:rFonts w:asciiTheme="minorHAnsi" w:hAnsiTheme="minorHAnsi"/>
          <w:b/>
        </w:rPr>
      </w:pPr>
      <w:r w:rsidRPr="00CF0076">
        <w:rPr>
          <w:rFonts w:asciiTheme="minorHAnsi" w:hAnsiTheme="minorHAnsi"/>
        </w:rPr>
        <w:t xml:space="preserve">CONTACT: Emily Gallagher </w:t>
      </w:r>
    </w:p>
    <w:p w:rsidR="00284F70" w:rsidRDefault="0034131C" w:rsidP="00284F70">
      <w:pPr>
        <w:pStyle w:val="NoSpacing"/>
        <w:rPr>
          <w:rFonts w:asciiTheme="minorHAnsi" w:hAnsiTheme="minorHAnsi"/>
        </w:rPr>
      </w:pPr>
      <w:r w:rsidRPr="00CF0076">
        <w:rPr>
          <w:rFonts w:asciiTheme="minorHAnsi" w:hAnsiTheme="minorHAnsi"/>
        </w:rPr>
        <w:t xml:space="preserve">MANNA </w:t>
      </w:r>
    </w:p>
    <w:p w:rsidR="00284F70" w:rsidRDefault="00284F70" w:rsidP="00284F70">
      <w:pPr>
        <w:pStyle w:val="NoSpacing"/>
      </w:pPr>
      <w:r>
        <w:rPr>
          <w:rFonts w:asciiTheme="minorHAnsi" w:hAnsiTheme="minorHAnsi"/>
        </w:rPr>
        <w:t>(215) 496-2662 x 127</w:t>
      </w:r>
    </w:p>
    <w:p w:rsidR="0034131C" w:rsidRPr="00CF0076" w:rsidRDefault="00DE407F" w:rsidP="00284F70">
      <w:pPr>
        <w:pStyle w:val="NoSpacing"/>
        <w:rPr>
          <w:rFonts w:asciiTheme="minorHAnsi" w:hAnsiTheme="minorHAnsi"/>
        </w:rPr>
      </w:pPr>
      <w:hyperlink r:id="rId5" w:history="1">
        <w:r w:rsidR="0034131C" w:rsidRPr="00CF0076">
          <w:rPr>
            <w:rStyle w:val="Hyperlink"/>
            <w:rFonts w:asciiTheme="minorHAnsi" w:hAnsiTheme="minorHAnsi"/>
          </w:rPr>
          <w:t>EGallagher@mannapa.org</w:t>
        </w:r>
      </w:hyperlink>
    </w:p>
    <w:p w:rsidR="0034131C" w:rsidRPr="004307CD" w:rsidRDefault="0034131C" w:rsidP="0034131C">
      <w:pPr>
        <w:pStyle w:val="NoSpacing"/>
        <w:rPr>
          <w:rFonts w:asciiTheme="minorHAnsi" w:hAnsiTheme="minorHAnsi"/>
        </w:rPr>
      </w:pPr>
    </w:p>
    <w:p w:rsidR="0034131C" w:rsidRPr="00CF0076" w:rsidRDefault="0034131C" w:rsidP="0034131C">
      <w:pPr>
        <w:ind w:left="2160" w:hanging="2160"/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CF0076">
        <w:rPr>
          <w:rFonts w:asciiTheme="minorHAnsi" w:hAnsiTheme="minorHAnsi"/>
          <w:b/>
          <w:sz w:val="32"/>
          <w:szCs w:val="28"/>
          <w:u w:val="single"/>
        </w:rPr>
        <w:t xml:space="preserve">TOP </w:t>
      </w:r>
      <w:r w:rsidR="001C24DC" w:rsidRPr="00CF0076">
        <w:rPr>
          <w:rFonts w:asciiTheme="minorHAnsi" w:hAnsiTheme="minorHAnsi"/>
          <w:b/>
          <w:sz w:val="32"/>
          <w:szCs w:val="28"/>
          <w:u w:val="single"/>
        </w:rPr>
        <w:t xml:space="preserve">PHILLY </w:t>
      </w:r>
      <w:r w:rsidRPr="00CF0076">
        <w:rPr>
          <w:rFonts w:asciiTheme="minorHAnsi" w:hAnsiTheme="minorHAnsi"/>
          <w:b/>
          <w:sz w:val="32"/>
          <w:szCs w:val="28"/>
          <w:u w:val="single"/>
        </w:rPr>
        <w:t>RESTAURANTS COMPETE FOR THE BEST GUACAMOLE</w:t>
      </w:r>
    </w:p>
    <w:p w:rsidR="0034131C" w:rsidRPr="00CF0076" w:rsidRDefault="0034131C" w:rsidP="0034131C">
      <w:pPr>
        <w:ind w:left="2160" w:hanging="2160"/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CF0076">
        <w:rPr>
          <w:rFonts w:asciiTheme="minorHAnsi" w:hAnsiTheme="minorHAnsi"/>
          <w:b/>
          <w:sz w:val="32"/>
          <w:szCs w:val="28"/>
          <w:u w:val="single"/>
        </w:rPr>
        <w:t xml:space="preserve">AT </w:t>
      </w:r>
      <w:r w:rsidR="001C24DC" w:rsidRPr="00CF0076">
        <w:rPr>
          <w:rFonts w:asciiTheme="minorHAnsi" w:hAnsiTheme="minorHAnsi"/>
          <w:b/>
          <w:sz w:val="32"/>
          <w:szCs w:val="28"/>
          <w:u w:val="single"/>
        </w:rPr>
        <w:t>THE</w:t>
      </w:r>
      <w:r w:rsidRPr="00CF0076">
        <w:rPr>
          <w:rFonts w:asciiTheme="minorHAnsi" w:hAnsiTheme="minorHAnsi"/>
          <w:b/>
          <w:sz w:val="32"/>
          <w:szCs w:val="28"/>
          <w:u w:val="single"/>
        </w:rPr>
        <w:t xml:space="preserve"> 4</w:t>
      </w:r>
      <w:r w:rsidRPr="00CF0076">
        <w:rPr>
          <w:rFonts w:asciiTheme="minorHAnsi" w:hAnsiTheme="minorHAnsi"/>
          <w:b/>
          <w:sz w:val="32"/>
          <w:szCs w:val="28"/>
          <w:u w:val="single"/>
          <w:vertAlign w:val="superscript"/>
        </w:rPr>
        <w:t>th</w:t>
      </w:r>
      <w:r w:rsidRPr="00CF0076">
        <w:rPr>
          <w:rFonts w:asciiTheme="minorHAnsi" w:hAnsiTheme="minorHAnsi"/>
          <w:b/>
          <w:sz w:val="32"/>
          <w:szCs w:val="28"/>
          <w:u w:val="single"/>
        </w:rPr>
        <w:t xml:space="preserve"> ANNUAL </w:t>
      </w:r>
      <w:r w:rsidRPr="00CF0076">
        <w:rPr>
          <w:rFonts w:asciiTheme="minorHAnsi" w:hAnsiTheme="minorHAnsi"/>
          <w:b/>
          <w:i/>
          <w:sz w:val="32"/>
          <w:szCs w:val="28"/>
          <w:u w:val="single"/>
        </w:rPr>
        <w:t>GUAC OFF</w:t>
      </w:r>
      <w:r w:rsidR="001C24DC" w:rsidRPr="00CF0076">
        <w:rPr>
          <w:rFonts w:asciiTheme="minorHAnsi" w:hAnsiTheme="minorHAnsi"/>
          <w:b/>
          <w:i/>
          <w:sz w:val="32"/>
          <w:szCs w:val="28"/>
          <w:u w:val="single"/>
        </w:rPr>
        <w:t xml:space="preserve"> </w:t>
      </w:r>
      <w:r w:rsidR="001C24DC" w:rsidRPr="00CF0076">
        <w:rPr>
          <w:rFonts w:asciiTheme="minorHAnsi" w:hAnsiTheme="minorHAnsi"/>
          <w:b/>
          <w:sz w:val="32"/>
          <w:szCs w:val="28"/>
          <w:u w:val="single"/>
        </w:rPr>
        <w:t>TO BENEFIT MANNA</w:t>
      </w:r>
    </w:p>
    <w:p w:rsidR="0034131C" w:rsidRDefault="0034131C" w:rsidP="0034131C">
      <w:pPr>
        <w:ind w:left="2160" w:hanging="2160"/>
        <w:jc w:val="center"/>
        <w:rPr>
          <w:rFonts w:asciiTheme="minorHAnsi" w:hAnsiTheme="minorHAnsi"/>
          <w:sz w:val="22"/>
          <w:szCs w:val="22"/>
        </w:rPr>
      </w:pPr>
    </w:p>
    <w:p w:rsidR="00964CC7" w:rsidRPr="00284F70" w:rsidRDefault="0034131C" w:rsidP="0034131C">
      <w:pPr>
        <w:rPr>
          <w:rFonts w:asciiTheme="minorHAnsi" w:hAnsiTheme="minorHAnsi"/>
        </w:rPr>
      </w:pPr>
      <w:r w:rsidRPr="00284F70">
        <w:rPr>
          <w:rFonts w:asciiTheme="minorHAnsi" w:hAnsiTheme="minorHAnsi"/>
        </w:rPr>
        <w:t xml:space="preserve">Philadelphia, PA — </w:t>
      </w:r>
      <w:proofErr w:type="gramStart"/>
      <w:r w:rsidRPr="00284F70">
        <w:rPr>
          <w:rFonts w:asciiTheme="minorHAnsi" w:hAnsiTheme="minorHAnsi"/>
          <w:color w:val="000000"/>
        </w:rPr>
        <w:t>The</w:t>
      </w:r>
      <w:proofErr w:type="gramEnd"/>
      <w:r w:rsidRPr="00284F70">
        <w:rPr>
          <w:rFonts w:asciiTheme="minorHAnsi" w:hAnsiTheme="minorHAnsi"/>
          <w:color w:val="000000"/>
        </w:rPr>
        <w:t xml:space="preserve"> 4</w:t>
      </w:r>
      <w:r w:rsidRPr="00284F70">
        <w:rPr>
          <w:rFonts w:asciiTheme="minorHAnsi" w:hAnsiTheme="minorHAnsi"/>
          <w:color w:val="000000"/>
          <w:vertAlign w:val="superscript"/>
        </w:rPr>
        <w:t>th</w:t>
      </w:r>
      <w:r w:rsidRPr="00284F70">
        <w:rPr>
          <w:rFonts w:asciiTheme="minorHAnsi" w:hAnsiTheme="minorHAnsi"/>
          <w:color w:val="000000"/>
        </w:rPr>
        <w:t xml:space="preserve"> Annual</w:t>
      </w:r>
      <w:r w:rsidRPr="00284F70">
        <w:rPr>
          <w:rStyle w:val="apple-converted-space"/>
          <w:rFonts w:asciiTheme="minorHAnsi" w:hAnsiTheme="minorHAnsi"/>
          <w:i/>
          <w:iCs/>
          <w:color w:val="000000"/>
        </w:rPr>
        <w:t> </w:t>
      </w:r>
      <w:proofErr w:type="spellStart"/>
      <w:r w:rsidRPr="00284F70">
        <w:rPr>
          <w:rStyle w:val="Emphasis"/>
          <w:rFonts w:asciiTheme="minorHAnsi" w:hAnsiTheme="minorHAnsi"/>
          <w:color w:val="000000"/>
        </w:rPr>
        <w:t>Guac</w:t>
      </w:r>
      <w:proofErr w:type="spellEnd"/>
      <w:r w:rsidRPr="00284F70">
        <w:rPr>
          <w:rStyle w:val="Emphasis"/>
          <w:rFonts w:asciiTheme="minorHAnsi" w:hAnsiTheme="minorHAnsi"/>
          <w:color w:val="000000"/>
        </w:rPr>
        <w:t xml:space="preserve"> Off</w:t>
      </w:r>
      <w:r w:rsidRPr="00284F70">
        <w:rPr>
          <w:rStyle w:val="apple-converted-space"/>
          <w:rFonts w:asciiTheme="minorHAnsi" w:hAnsiTheme="minorHAnsi"/>
          <w:color w:val="000000"/>
        </w:rPr>
        <w:t xml:space="preserve"> is </w:t>
      </w:r>
      <w:r w:rsidRPr="00284F70">
        <w:rPr>
          <w:rFonts w:asciiTheme="minorHAnsi" w:hAnsiTheme="minorHAnsi"/>
          <w:color w:val="000000"/>
        </w:rPr>
        <w:t xml:space="preserve">at Morgan's Pier on the riverfront Thursday, May 26 from </w:t>
      </w:r>
      <w:r w:rsidRPr="00284F70">
        <w:rPr>
          <w:rFonts w:asciiTheme="minorHAnsi" w:hAnsiTheme="minorHAnsi"/>
        </w:rPr>
        <w:t xml:space="preserve">6 - 9 pm. The best chefs and restaurants from Philadelphia compete for the title of </w:t>
      </w:r>
      <w:proofErr w:type="spellStart"/>
      <w:r w:rsidRPr="00284F70">
        <w:rPr>
          <w:rFonts w:asciiTheme="minorHAnsi" w:hAnsiTheme="minorHAnsi"/>
        </w:rPr>
        <w:t>Guac</w:t>
      </w:r>
      <w:proofErr w:type="spellEnd"/>
      <w:r w:rsidRPr="00284F70">
        <w:rPr>
          <w:rFonts w:asciiTheme="minorHAnsi" w:hAnsiTheme="minorHAnsi"/>
        </w:rPr>
        <w:t xml:space="preserve"> Master. </w:t>
      </w:r>
      <w:r w:rsidR="00DE407F">
        <w:rPr>
          <w:rFonts w:asciiTheme="minorHAnsi" w:hAnsiTheme="minorHAnsi"/>
        </w:rPr>
        <w:t>More than 500 g</w:t>
      </w:r>
      <w:r w:rsidR="00FD30A3" w:rsidRPr="00284F70">
        <w:rPr>
          <w:rFonts w:asciiTheme="minorHAnsi" w:hAnsiTheme="minorHAnsi"/>
        </w:rPr>
        <w:t>uests will sample 1</w:t>
      </w:r>
      <w:r w:rsidR="00DE407F">
        <w:rPr>
          <w:rFonts w:asciiTheme="minorHAnsi" w:hAnsiTheme="minorHAnsi"/>
        </w:rPr>
        <w:t xml:space="preserve">1 </w:t>
      </w:r>
      <w:r w:rsidR="00FD30A3" w:rsidRPr="00284F70">
        <w:rPr>
          <w:rFonts w:asciiTheme="minorHAnsi" w:hAnsiTheme="minorHAnsi"/>
        </w:rPr>
        <w:t>varieties of unlimited guacamole</w:t>
      </w:r>
      <w:r w:rsidR="00982C53" w:rsidRPr="00284F70">
        <w:rPr>
          <w:rFonts w:asciiTheme="minorHAnsi" w:hAnsiTheme="minorHAnsi"/>
        </w:rPr>
        <w:t xml:space="preserve"> and chips</w:t>
      </w:r>
      <w:r w:rsidR="00FD30A3" w:rsidRPr="00284F70">
        <w:rPr>
          <w:rFonts w:asciiTheme="minorHAnsi" w:hAnsiTheme="minorHAnsi"/>
        </w:rPr>
        <w:t xml:space="preserve">, </w:t>
      </w:r>
      <w:r w:rsidR="005846CF" w:rsidRPr="00284F70">
        <w:rPr>
          <w:rFonts w:asciiTheme="minorHAnsi" w:hAnsiTheme="minorHAnsi"/>
        </w:rPr>
        <w:t>enjoy drink specials</w:t>
      </w:r>
      <w:r w:rsidR="00FD30A3" w:rsidRPr="00284F70">
        <w:rPr>
          <w:rFonts w:asciiTheme="minorHAnsi" w:hAnsiTheme="minorHAnsi"/>
        </w:rPr>
        <w:t xml:space="preserve"> and help crown </w:t>
      </w:r>
      <w:proofErr w:type="spellStart"/>
      <w:r w:rsidR="00FD30A3" w:rsidRPr="00284F70">
        <w:rPr>
          <w:rFonts w:asciiTheme="minorHAnsi" w:hAnsiTheme="minorHAnsi"/>
        </w:rPr>
        <w:t>Guac</w:t>
      </w:r>
      <w:proofErr w:type="spellEnd"/>
      <w:r w:rsidR="00FD30A3" w:rsidRPr="00284F70">
        <w:rPr>
          <w:rFonts w:asciiTheme="minorHAnsi" w:hAnsiTheme="minorHAnsi"/>
        </w:rPr>
        <w:t xml:space="preserve"> Master 2016. Proceeds from the event benefit MANNA’s clients battling life-threatening illnesses.</w:t>
      </w:r>
    </w:p>
    <w:p w:rsidR="00221E55" w:rsidRPr="00284F70" w:rsidRDefault="00221E55" w:rsidP="00221E55">
      <w:pPr>
        <w:rPr>
          <w:rFonts w:asciiTheme="minorHAnsi" w:hAnsiTheme="minorHAnsi"/>
        </w:rPr>
      </w:pPr>
    </w:p>
    <w:p w:rsidR="00221E55" w:rsidRPr="00284F70" w:rsidRDefault="00221E55" w:rsidP="00221E55">
      <w:pPr>
        <w:rPr>
          <w:rFonts w:asciiTheme="minorHAnsi" w:hAnsiTheme="minorHAnsi"/>
        </w:rPr>
      </w:pPr>
      <w:proofErr w:type="spellStart"/>
      <w:r w:rsidRPr="00284F70">
        <w:rPr>
          <w:rFonts w:asciiTheme="minorHAnsi" w:hAnsiTheme="minorHAnsi"/>
          <w:i/>
        </w:rPr>
        <w:t>Guac</w:t>
      </w:r>
      <w:proofErr w:type="spellEnd"/>
      <w:r w:rsidRPr="00284F70">
        <w:rPr>
          <w:rFonts w:asciiTheme="minorHAnsi" w:hAnsiTheme="minorHAnsi"/>
          <w:i/>
        </w:rPr>
        <w:t xml:space="preserve"> Off</w:t>
      </w:r>
      <w:r w:rsidRPr="00284F70">
        <w:rPr>
          <w:rFonts w:asciiTheme="minorHAnsi" w:hAnsiTheme="minorHAnsi"/>
        </w:rPr>
        <w:t xml:space="preserve"> Competitors: </w:t>
      </w:r>
      <w:proofErr w:type="spellStart"/>
      <w:r w:rsidRPr="00284F70">
        <w:rPr>
          <w:rFonts w:asciiTheme="minorHAnsi" w:hAnsiTheme="minorHAnsi"/>
        </w:rPr>
        <w:t>Besito</w:t>
      </w:r>
      <w:proofErr w:type="spellEnd"/>
      <w:r w:rsidRPr="00284F70">
        <w:rPr>
          <w:rFonts w:asciiTheme="minorHAnsi" w:hAnsiTheme="minorHAnsi"/>
        </w:rPr>
        <w:t xml:space="preserve"> Mexican Restaurant Ardmore, Cafe Ynez, Cantina Dos </w:t>
      </w:r>
      <w:proofErr w:type="spellStart"/>
      <w:r w:rsidRPr="00284F70">
        <w:rPr>
          <w:rFonts w:asciiTheme="minorHAnsi" w:hAnsiTheme="minorHAnsi"/>
        </w:rPr>
        <w:t>Segundos</w:t>
      </w:r>
      <w:proofErr w:type="spellEnd"/>
      <w:r w:rsidRPr="00284F70">
        <w:rPr>
          <w:rFonts w:asciiTheme="minorHAnsi" w:hAnsiTheme="minorHAnsi"/>
        </w:rPr>
        <w:t xml:space="preserve">, Los </w:t>
      </w:r>
      <w:proofErr w:type="spellStart"/>
      <w:r w:rsidRPr="00284F70">
        <w:rPr>
          <w:rFonts w:asciiTheme="minorHAnsi" w:hAnsiTheme="minorHAnsi"/>
        </w:rPr>
        <w:t>Camaradas</w:t>
      </w:r>
      <w:proofErr w:type="spellEnd"/>
      <w:r w:rsidRPr="00284F70">
        <w:rPr>
          <w:rFonts w:asciiTheme="minorHAnsi" w:hAnsiTheme="minorHAnsi"/>
        </w:rPr>
        <w:t xml:space="preserve">, </w:t>
      </w:r>
      <w:proofErr w:type="spellStart"/>
      <w:r w:rsidRPr="00284F70">
        <w:rPr>
          <w:rFonts w:asciiTheme="minorHAnsi" w:hAnsiTheme="minorHAnsi"/>
        </w:rPr>
        <w:t>Lucha</w:t>
      </w:r>
      <w:proofErr w:type="spellEnd"/>
      <w:r w:rsidRPr="00284F70">
        <w:rPr>
          <w:rFonts w:asciiTheme="minorHAnsi" w:hAnsiTheme="minorHAnsi"/>
        </w:rPr>
        <w:t xml:space="preserve"> Cartel, Morgan's Pier, Revolution Taco, Square 1682 Restaurant, Whole Foods Market Philly and </w:t>
      </w:r>
      <w:proofErr w:type="spellStart"/>
      <w:r w:rsidRPr="00284F70">
        <w:rPr>
          <w:rFonts w:asciiTheme="minorHAnsi" w:hAnsiTheme="minorHAnsi"/>
        </w:rPr>
        <w:t>Xochitl</w:t>
      </w:r>
      <w:proofErr w:type="spellEnd"/>
      <w:r w:rsidR="00CF0076" w:rsidRPr="00284F70">
        <w:rPr>
          <w:rFonts w:asciiTheme="minorHAnsi" w:hAnsiTheme="minorHAnsi"/>
        </w:rPr>
        <w:t>.</w:t>
      </w:r>
    </w:p>
    <w:p w:rsidR="00964CC7" w:rsidRPr="00284F70" w:rsidRDefault="00964CC7" w:rsidP="0034131C">
      <w:pPr>
        <w:rPr>
          <w:rFonts w:asciiTheme="minorHAnsi" w:hAnsiTheme="minorHAnsi"/>
        </w:rPr>
      </w:pPr>
    </w:p>
    <w:p w:rsidR="005846CF" w:rsidRPr="00284F70" w:rsidRDefault="0034131C" w:rsidP="00CF0076">
      <w:pPr>
        <w:rPr>
          <w:rFonts w:asciiTheme="minorHAnsi" w:hAnsiTheme="minorHAnsi"/>
        </w:rPr>
      </w:pPr>
      <w:r w:rsidRPr="00284F70">
        <w:rPr>
          <w:rFonts w:asciiTheme="minorHAnsi" w:hAnsiTheme="minorHAnsi"/>
        </w:rPr>
        <w:t xml:space="preserve">Two winners are selected, one chosen by a panel of judges and the other by a people’s choice vote. </w:t>
      </w:r>
      <w:proofErr w:type="spellStart"/>
      <w:r w:rsidRPr="00155D39">
        <w:rPr>
          <w:rFonts w:asciiTheme="minorHAnsi" w:hAnsiTheme="minorHAnsi"/>
          <w:i/>
        </w:rPr>
        <w:t>Guac</w:t>
      </w:r>
      <w:proofErr w:type="spellEnd"/>
      <w:r w:rsidRPr="00155D39">
        <w:rPr>
          <w:rFonts w:asciiTheme="minorHAnsi" w:hAnsiTheme="minorHAnsi"/>
          <w:i/>
        </w:rPr>
        <w:t xml:space="preserve"> </w:t>
      </w:r>
      <w:proofErr w:type="spellStart"/>
      <w:r w:rsidR="00AC1007" w:rsidRPr="00155D39">
        <w:rPr>
          <w:rFonts w:asciiTheme="minorHAnsi" w:hAnsiTheme="minorHAnsi"/>
          <w:i/>
        </w:rPr>
        <w:t>Off</w:t>
      </w:r>
      <w:r w:rsidR="00AC1007" w:rsidRPr="00284F70">
        <w:rPr>
          <w:rFonts w:asciiTheme="minorHAnsi" w:hAnsiTheme="minorHAnsi"/>
        </w:rPr>
        <w:t>’s</w:t>
      </w:r>
      <w:proofErr w:type="spellEnd"/>
      <w:r w:rsidR="00AC1007" w:rsidRPr="00284F70">
        <w:rPr>
          <w:rFonts w:asciiTheme="minorHAnsi" w:hAnsiTheme="minorHAnsi"/>
        </w:rPr>
        <w:t xml:space="preserve"> 2016 judge panel includes: </w:t>
      </w:r>
      <w:r w:rsidR="00CF0076" w:rsidRPr="00284F70">
        <w:rPr>
          <w:rFonts w:asciiTheme="minorHAnsi" w:hAnsiTheme="minorHAnsi"/>
        </w:rPr>
        <w:t xml:space="preserve">Marilyn Russell of 95.7 Ben FM, </w:t>
      </w:r>
      <w:r w:rsidR="008E6708">
        <w:rPr>
          <w:rFonts w:asciiTheme="minorHAnsi" w:hAnsiTheme="minorHAnsi"/>
        </w:rPr>
        <w:t xml:space="preserve">Alex Holley of Fox 29’s Good Day Philadelphia, </w:t>
      </w:r>
      <w:r w:rsidR="00CF0076" w:rsidRPr="00284F70">
        <w:rPr>
          <w:rFonts w:asciiTheme="minorHAnsi" w:hAnsiTheme="minorHAnsi"/>
        </w:rPr>
        <w:t xml:space="preserve">Ian Hussey of Pennsylvania Ballet, </w:t>
      </w:r>
      <w:r w:rsidR="008E6708">
        <w:rPr>
          <w:rFonts w:asciiTheme="minorHAnsi" w:hAnsiTheme="minorHAnsi"/>
        </w:rPr>
        <w:t xml:space="preserve">former </w:t>
      </w:r>
      <w:proofErr w:type="spellStart"/>
      <w:r w:rsidR="008E6708">
        <w:rPr>
          <w:rFonts w:asciiTheme="minorHAnsi" w:hAnsiTheme="minorHAnsi"/>
        </w:rPr>
        <w:t>Guac</w:t>
      </w:r>
      <w:proofErr w:type="spellEnd"/>
      <w:r w:rsidR="008E6708">
        <w:rPr>
          <w:rFonts w:asciiTheme="minorHAnsi" w:hAnsiTheme="minorHAnsi"/>
        </w:rPr>
        <w:t xml:space="preserve"> Master </w:t>
      </w:r>
      <w:r w:rsidR="00CF0076" w:rsidRPr="00284F70">
        <w:rPr>
          <w:rFonts w:asciiTheme="minorHAnsi" w:hAnsiTheme="minorHAnsi"/>
        </w:rPr>
        <w:t xml:space="preserve">Robert </w:t>
      </w:r>
      <w:proofErr w:type="spellStart"/>
      <w:r w:rsidR="00CF0076" w:rsidRPr="00284F70">
        <w:rPr>
          <w:rFonts w:asciiTheme="minorHAnsi" w:hAnsiTheme="minorHAnsi"/>
        </w:rPr>
        <w:t>Legget</w:t>
      </w:r>
      <w:proofErr w:type="spellEnd"/>
      <w:r w:rsidR="00CF0076" w:rsidRPr="00284F70">
        <w:rPr>
          <w:rFonts w:asciiTheme="minorHAnsi" w:hAnsiTheme="minorHAnsi"/>
        </w:rPr>
        <w:t xml:space="preserve"> of Guerrilla </w:t>
      </w:r>
      <w:proofErr w:type="spellStart"/>
      <w:r w:rsidR="00CF0076" w:rsidRPr="00284F70">
        <w:rPr>
          <w:rFonts w:asciiTheme="minorHAnsi" w:hAnsiTheme="minorHAnsi"/>
        </w:rPr>
        <w:t>Ultima</w:t>
      </w:r>
      <w:proofErr w:type="spellEnd"/>
      <w:r w:rsidR="00CF0076" w:rsidRPr="00284F70">
        <w:rPr>
          <w:rFonts w:asciiTheme="minorHAnsi" w:hAnsiTheme="minorHAnsi"/>
        </w:rPr>
        <w:t xml:space="preserve"> </w:t>
      </w:r>
      <w:r w:rsidR="00B86065" w:rsidRPr="00284F70">
        <w:rPr>
          <w:rFonts w:asciiTheme="minorHAnsi" w:hAnsiTheme="minorHAnsi"/>
        </w:rPr>
        <w:t xml:space="preserve">and </w:t>
      </w:r>
      <w:r w:rsidR="00CF0076" w:rsidRPr="00284F70">
        <w:rPr>
          <w:rFonts w:asciiTheme="minorHAnsi" w:hAnsiTheme="minorHAnsi"/>
        </w:rPr>
        <w:t>Eric Gantz of MANNA</w:t>
      </w:r>
      <w:r w:rsidR="00B86065" w:rsidRPr="00284F70">
        <w:rPr>
          <w:rFonts w:asciiTheme="minorHAnsi" w:hAnsiTheme="minorHAnsi"/>
        </w:rPr>
        <w:t>.</w:t>
      </w:r>
    </w:p>
    <w:p w:rsidR="00284F70" w:rsidRPr="00284F70" w:rsidRDefault="00284F70" w:rsidP="00284F70">
      <w:pPr>
        <w:rPr>
          <w:rFonts w:asciiTheme="minorHAnsi" w:hAnsiTheme="minorHAnsi"/>
        </w:rPr>
      </w:pPr>
    </w:p>
    <w:p w:rsidR="00284F70" w:rsidRPr="00284F70" w:rsidRDefault="00284F70" w:rsidP="00284F70">
      <w:pPr>
        <w:rPr>
          <w:rFonts w:asciiTheme="minorHAnsi" w:hAnsiTheme="minorHAnsi"/>
          <w:i/>
          <w:color w:val="000000"/>
        </w:rPr>
      </w:pPr>
      <w:r w:rsidRPr="00284F70">
        <w:rPr>
          <w:rFonts w:asciiTheme="minorHAnsi" w:hAnsiTheme="minorHAnsi"/>
        </w:rPr>
        <w:t xml:space="preserve">The event is sponsored by Performance Food Group. </w:t>
      </w:r>
      <w:bookmarkStart w:id="0" w:name="_GoBack"/>
      <w:bookmarkEnd w:id="0"/>
    </w:p>
    <w:p w:rsidR="00AC1007" w:rsidRPr="00284F70" w:rsidRDefault="00AC1007" w:rsidP="005846CF">
      <w:pPr>
        <w:rPr>
          <w:rFonts w:asciiTheme="minorHAnsi" w:hAnsiTheme="minorHAnsi"/>
        </w:rPr>
      </w:pPr>
    </w:p>
    <w:p w:rsidR="002776BD" w:rsidRPr="00284F70" w:rsidRDefault="0034131C" w:rsidP="005846CF">
      <w:pPr>
        <w:rPr>
          <w:rFonts w:asciiTheme="minorHAnsi" w:hAnsiTheme="minorHAnsi"/>
        </w:rPr>
      </w:pPr>
      <w:r w:rsidRPr="00284F70">
        <w:rPr>
          <w:rFonts w:asciiTheme="minorHAnsi" w:hAnsiTheme="minorHAnsi"/>
        </w:rPr>
        <w:t xml:space="preserve">Tickets are available </w:t>
      </w:r>
      <w:r w:rsidR="00FD30A3" w:rsidRPr="00284F70">
        <w:rPr>
          <w:rFonts w:asciiTheme="minorHAnsi" w:hAnsiTheme="minorHAnsi"/>
        </w:rPr>
        <w:t>on MANNA’s website:</w:t>
      </w:r>
      <w:r w:rsidRPr="00284F70">
        <w:rPr>
          <w:rFonts w:asciiTheme="minorHAnsi" w:hAnsiTheme="minorHAnsi"/>
        </w:rPr>
        <w:t xml:space="preserve"> mannapa.org/</w:t>
      </w:r>
      <w:proofErr w:type="spellStart"/>
      <w:r w:rsidRPr="00284F70">
        <w:rPr>
          <w:rFonts w:asciiTheme="minorHAnsi" w:hAnsiTheme="minorHAnsi"/>
        </w:rPr>
        <w:t>guacoff</w:t>
      </w:r>
      <w:proofErr w:type="spellEnd"/>
      <w:r w:rsidR="002776BD" w:rsidRPr="00284F70">
        <w:rPr>
          <w:rFonts w:asciiTheme="minorHAnsi" w:hAnsiTheme="minorHAnsi"/>
        </w:rPr>
        <w:t>.</w:t>
      </w:r>
    </w:p>
    <w:p w:rsidR="00E44A26" w:rsidRPr="00284F70" w:rsidRDefault="00E44A26" w:rsidP="0034131C">
      <w:pPr>
        <w:rPr>
          <w:rFonts w:asciiTheme="minorHAnsi" w:hAnsiTheme="minorHAnsi"/>
          <w:i/>
          <w:color w:val="000000"/>
        </w:rPr>
      </w:pPr>
    </w:p>
    <w:p w:rsidR="00D55CD5" w:rsidRPr="00284F70" w:rsidRDefault="00D55CD5" w:rsidP="00D55CD5">
      <w:pPr>
        <w:jc w:val="center"/>
      </w:pPr>
      <w:r w:rsidRPr="00284F70">
        <w:rPr>
          <w:rFonts w:asciiTheme="minorHAnsi" w:hAnsiTheme="minorHAnsi"/>
          <w:color w:val="000000"/>
        </w:rPr>
        <w:t>###</w:t>
      </w:r>
    </w:p>
    <w:p w:rsidR="00D55CD5" w:rsidRPr="00284F70" w:rsidRDefault="00D55CD5" w:rsidP="0034131C">
      <w:pPr>
        <w:rPr>
          <w:rFonts w:asciiTheme="minorHAnsi" w:hAnsiTheme="minorHAnsi"/>
          <w:i/>
          <w:color w:val="000000"/>
        </w:rPr>
      </w:pPr>
    </w:p>
    <w:p w:rsidR="000A2C00" w:rsidRPr="00284F70" w:rsidRDefault="000A2C00" w:rsidP="00D55CD5">
      <w:pPr>
        <w:rPr>
          <w:rFonts w:ascii="Calibri" w:hAnsi="Calibri"/>
          <w:b/>
          <w:bCs/>
          <w:u w:val="single"/>
        </w:rPr>
      </w:pPr>
    </w:p>
    <w:p w:rsidR="00D55CD5" w:rsidRPr="00284F70" w:rsidRDefault="00D55CD5" w:rsidP="00D55CD5">
      <w:pPr>
        <w:rPr>
          <w:rFonts w:ascii="Calibri" w:hAnsi="Calibri"/>
          <w:b/>
          <w:bCs/>
          <w:u w:val="single"/>
        </w:rPr>
      </w:pPr>
      <w:r w:rsidRPr="00284F70">
        <w:rPr>
          <w:rFonts w:ascii="Calibri" w:hAnsi="Calibri"/>
          <w:b/>
          <w:bCs/>
          <w:u w:val="single"/>
        </w:rPr>
        <w:lastRenderedPageBreak/>
        <w:t>About MANNA</w:t>
      </w:r>
    </w:p>
    <w:p w:rsidR="00D55CD5" w:rsidRPr="00284F70" w:rsidRDefault="00D55CD5" w:rsidP="00D55CD5">
      <w:pPr>
        <w:rPr>
          <w:rFonts w:asciiTheme="minorHAnsi" w:hAnsiTheme="minorHAnsi"/>
          <w:b/>
          <w:i/>
        </w:rPr>
      </w:pPr>
      <w:r w:rsidRPr="00284F70">
        <w:rPr>
          <w:rFonts w:asciiTheme="minorHAnsi" w:hAnsiTheme="minorHAnsi"/>
          <w:lang w:val="en"/>
        </w:rPr>
        <w:t xml:space="preserve">Especially for people at acute nutritional risk due to life-threatening illnesses, </w:t>
      </w:r>
      <w:hyperlink r:id="rId6" w:history="1">
        <w:r w:rsidRPr="00284F70">
          <w:rPr>
            <w:rStyle w:val="Hyperlink"/>
            <w:rFonts w:asciiTheme="minorHAnsi" w:hAnsiTheme="minorHAnsi"/>
            <w:lang w:val="en"/>
          </w:rPr>
          <w:t>MANNA</w:t>
        </w:r>
      </w:hyperlink>
      <w:r w:rsidRPr="00284F70">
        <w:rPr>
          <w:rFonts w:asciiTheme="minorHAnsi" w:hAnsiTheme="minorHAnsi"/>
          <w:lang w:val="en"/>
        </w:rPr>
        <w:t xml:space="preserve"> prepares and delivers delicious nourishing meals and counsel, empowering individuals to battle illness and improve their quality of life.</w:t>
      </w:r>
      <w:r w:rsidRPr="00284F70">
        <w:rPr>
          <w:rFonts w:asciiTheme="minorHAnsi" w:hAnsiTheme="minorHAnsi"/>
        </w:rPr>
        <w:t xml:space="preserve"> A small professional staff and 2,500 dedicated volunteers bring more than 80,000 nutritious, home-delivered meals each month to individuals and families living with HIV/AIDS, cancer and other life-threatening illnesses. MANNA dietitians promote wellness through nutrition education and counseling. Through these services, MANNA provides opportunities for caring people to extend loving support to families, friends, and neighbors. </w:t>
      </w:r>
      <w:r w:rsidRPr="00284F70">
        <w:rPr>
          <w:rFonts w:asciiTheme="minorHAnsi" w:hAnsiTheme="minorHAnsi"/>
          <w:b/>
        </w:rPr>
        <w:t xml:space="preserve">MANNA is spelled in all capital letters. </w:t>
      </w:r>
    </w:p>
    <w:p w:rsidR="0081370B" w:rsidRPr="00284F70" w:rsidRDefault="0081370B" w:rsidP="001C24DC">
      <w:pPr>
        <w:rPr>
          <w:rFonts w:asciiTheme="minorHAnsi" w:hAnsiTheme="minorHAnsi"/>
          <w:b/>
          <w:u w:val="single"/>
        </w:rPr>
      </w:pPr>
    </w:p>
    <w:sectPr w:rsidR="0081370B" w:rsidRPr="0028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1C"/>
    <w:rsid w:val="000A2C00"/>
    <w:rsid w:val="00155D39"/>
    <w:rsid w:val="001C24DC"/>
    <w:rsid w:val="001D49E1"/>
    <w:rsid w:val="00221E55"/>
    <w:rsid w:val="002776BD"/>
    <w:rsid w:val="00284F70"/>
    <w:rsid w:val="0034131C"/>
    <w:rsid w:val="00423511"/>
    <w:rsid w:val="00576B99"/>
    <w:rsid w:val="005846CF"/>
    <w:rsid w:val="00594767"/>
    <w:rsid w:val="0064388F"/>
    <w:rsid w:val="007A173B"/>
    <w:rsid w:val="0081370B"/>
    <w:rsid w:val="008C2109"/>
    <w:rsid w:val="008E6708"/>
    <w:rsid w:val="009535DE"/>
    <w:rsid w:val="00964CC7"/>
    <w:rsid w:val="00982C53"/>
    <w:rsid w:val="009B5AB6"/>
    <w:rsid w:val="00A6552E"/>
    <w:rsid w:val="00AC1007"/>
    <w:rsid w:val="00B86065"/>
    <w:rsid w:val="00CC2474"/>
    <w:rsid w:val="00CF0076"/>
    <w:rsid w:val="00D55CD5"/>
    <w:rsid w:val="00DE407F"/>
    <w:rsid w:val="00E44A26"/>
    <w:rsid w:val="00FA37BD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E401-DA8D-4B62-A4B0-F4B357B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31C"/>
  </w:style>
  <w:style w:type="character" w:styleId="Emphasis">
    <w:name w:val="Emphasis"/>
    <w:basedOn w:val="DefaultParagraphFont"/>
    <w:uiPriority w:val="20"/>
    <w:qFormat/>
    <w:rsid w:val="0034131C"/>
    <w:rPr>
      <w:i/>
      <w:iCs/>
    </w:rPr>
  </w:style>
  <w:style w:type="paragraph" w:styleId="NoSpacing">
    <w:name w:val="No Spacing"/>
    <w:uiPriority w:val="1"/>
    <w:qFormat/>
    <w:rsid w:val="003413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341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napa.org" TargetMode="External"/><Relationship Id="rId5" Type="http://schemas.openxmlformats.org/officeDocument/2006/relationships/hyperlink" Target="mailto:EGallagher@manna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Gallagher</dc:creator>
  <cp:keywords/>
  <dc:description/>
  <cp:lastModifiedBy>Emily Gallagher</cp:lastModifiedBy>
  <cp:revision>13</cp:revision>
  <cp:lastPrinted>2016-05-25T19:47:00Z</cp:lastPrinted>
  <dcterms:created xsi:type="dcterms:W3CDTF">2016-04-18T20:17:00Z</dcterms:created>
  <dcterms:modified xsi:type="dcterms:W3CDTF">2016-05-25T19:51:00Z</dcterms:modified>
</cp:coreProperties>
</file>